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hd w:fill="ffffff" w:val="clear"/>
        <w:jc w:val="center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Campanha nacional estimula dia de ir a pé ao trabalho</w:t>
      </w:r>
    </w:p>
    <w:p w:rsidR="00000000" w:rsidDel="00000000" w:rsidP="00000000" w:rsidRDefault="00000000" w:rsidRPr="00000000" w14:paraId="00000004">
      <w:pPr>
        <w:widowControl w:val="0"/>
        <w:shd w:fill="ffffff" w:val="clear"/>
        <w:jc w:val="center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Para fortalecer a mobilidade ativa, o Instituto Corrida Amiga, de São Paulo, juntamente com o apoio de organizações distribuídas no país, promove o </w:t>
      </w:r>
      <w:r w:rsidDel="00000000" w:rsidR="00000000" w:rsidRPr="00000000">
        <w:rPr>
          <w:i w:val="1"/>
          <w:color w:val="222222"/>
          <w:sz w:val="20"/>
          <w:szCs w:val="20"/>
          <w:rtl w:val="0"/>
        </w:rPr>
        <w:t xml:space="preserve">Dia de ir a pé ao trabalho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,</w:t>
      </w:r>
      <w:r w:rsidDel="00000000" w:rsidR="00000000" w:rsidRPr="00000000">
        <w:rPr>
          <w:i w:val="1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na sexta-feira (05.07). Transformar o tempo perdido nos congestionamentos em atividade física regular e ganho em qualidade de vida é um dos propósitos da ação.</w:t>
      </w:r>
    </w:p>
    <w:p w:rsidR="00000000" w:rsidDel="00000000" w:rsidP="00000000" w:rsidRDefault="00000000" w:rsidRPr="00000000" w14:paraId="00000006">
      <w:pPr>
        <w:widowControl w:val="0"/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acordo com a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gestora ambiental e idealizadora do Corrida Amiga, Silvia Stuchi, o planejamento das cidades para as pessoas requer contato direto com as ruas. “Há</w:t>
      </w:r>
      <w:r w:rsidDel="00000000" w:rsidR="00000000" w:rsidRPr="00000000">
        <w:rPr>
          <w:sz w:val="20"/>
          <w:szCs w:val="20"/>
          <w:rtl w:val="0"/>
        </w:rPr>
        <w:t xml:space="preserve"> 5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anos, a primeira sexta-feira de julho é o dia para tornar efetivo o deslocamento a pé ao trabalho, incluindo também a combinação de parte do trajeto com bicicleta, transporte público ou carona, afinal, o transporte a pé conecta todos os outros meios”, explica. Os deslocamentos a pé também geram benefícios para a saúde, por exemplo na diminuição de riscos de problemas de hipertensão, colesterol e doenças do coração, além dos ganhos ao meio ambiente com a melhora da qualidade do ar”, explica.</w:t>
      </w:r>
    </w:p>
    <w:p w:rsidR="00000000" w:rsidDel="00000000" w:rsidP="00000000" w:rsidRDefault="00000000" w:rsidRPr="00000000" w14:paraId="00000008">
      <w:pPr>
        <w:widowControl w:val="0"/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Entre as atividades, a Corrida Amiga vai convidar tomadores de decisão e gestores públicos de várias cidades, </w:t>
      </w:r>
      <w:r w:rsidDel="00000000" w:rsidR="00000000" w:rsidRPr="00000000">
        <w:rPr>
          <w:sz w:val="20"/>
          <w:szCs w:val="20"/>
          <w:rtl w:val="0"/>
        </w:rPr>
        <w:t xml:space="preserve">como São Paulo e Rio de Janeiro,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para participarem da data. “Sempre acompanhamos tais agentes nos trajetos”, enfatiza Silvia.</w:t>
      </w:r>
    </w:p>
    <w:p w:rsidR="00000000" w:rsidDel="00000000" w:rsidP="00000000" w:rsidRDefault="00000000" w:rsidRPr="00000000" w14:paraId="0000000A">
      <w:pPr>
        <w:widowControl w:val="0"/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hd w:fill="ffffff" w:val="clear"/>
        <w:jc w:val="both"/>
        <w:rPr>
          <w:color w:val="595959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Para instituições ou pessoas que quiserem apoiar a data e auxiliar na promoção por uma cidade mais acessível e caminhável, o contato é:</w:t>
      </w:r>
      <w:r w:rsidDel="00000000" w:rsidR="00000000" w:rsidRPr="00000000">
        <w:rPr>
          <w:color w:val="1155cc"/>
          <w:sz w:val="20"/>
          <w:szCs w:val="20"/>
          <w:rtl w:val="0"/>
        </w:rPr>
        <w:t xml:space="preserve">contato@corridaamiga.org</w:t>
      </w:r>
      <w:r w:rsidDel="00000000" w:rsidR="00000000" w:rsidRPr="00000000">
        <w:rPr>
          <w:color w:val="595959"/>
          <w:sz w:val="20"/>
          <w:szCs w:val="20"/>
          <w:rtl w:val="0"/>
        </w:rPr>
        <w:t xml:space="preserve"> ou (11) 94155-5993.</w:t>
      </w:r>
    </w:p>
    <w:p w:rsidR="00000000" w:rsidDel="00000000" w:rsidP="00000000" w:rsidRDefault="00000000" w:rsidRPr="00000000" w14:paraId="0000000C">
      <w:pPr>
        <w:widowControl w:val="0"/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shd w:fill="ffffff" w:val="clear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Objetivos e atividades: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Promover o transporte a pé nas cidades do Brasil;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Convidar tomadores de decisão/ gestores públicos de várias cidades a participarem do dia de ir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‪#‎aPéAoTrabalho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0">
      <w:pPr>
        <w:widowControl w:val="0"/>
        <w:shd w:fill="ffffff" w:val="clear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shd w:fill="ffffff" w:val="clear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Como participar?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Convidar amigos e familiares e divulgar nas redes sociais para irem #aPéAoTrabalho</w:t>
      </w:r>
      <w:r w:rsidDel="00000000" w:rsidR="00000000" w:rsidRPr="00000000">
        <w:rPr>
          <w:color w:val="222222"/>
          <w:sz w:val="20"/>
          <w:szCs w:val="20"/>
          <w:u w:val="single"/>
          <w:rtl w:val="0"/>
        </w:rPr>
        <w:t xml:space="preserve">;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Convidar colegas de trabalho e</w:t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incentivar sua empresa a fomentar o uso do transporte a pé;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Em 5 de julho optar por ir a pé ao trabalho e publicar uma foto/vídeo/depoimento nas redes sociais usando a hashtag #aPéAoTrabalho;</w:t>
      </w:r>
    </w:p>
    <w:p w:rsidR="00000000" w:rsidDel="00000000" w:rsidP="00000000" w:rsidRDefault="00000000" w:rsidRPr="00000000" w14:paraId="00000015">
      <w:pPr>
        <w:widowControl w:val="0"/>
        <w:shd w:fill="ffffff" w:val="clear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0"/>
        <w:shd w:fill="ffffff" w:val="clear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Benefícios do transporte a pé: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hd w:fill="ffffff" w:val="clear"/>
        <w:ind w:left="72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Realizar atividade física no dia a dia: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2"/>
        </w:numPr>
        <w:ind w:left="144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A Organização Mundial de Saúde (OMS, 2011) recomenda 150 minutos de atividade física por semana;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2"/>
        </w:numPr>
        <w:ind w:left="144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Uma caminhada de 30 minutos representa 2,5km e 165 kcal.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2"/>
        </w:numPr>
        <w:ind w:left="144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A longo prazo, a caminhada pode auxiliar a diminuir risco de problemas de hipertensão, colesterol e doenças do coração.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shd w:fill="ffffff" w:val="clear"/>
        <w:ind w:left="72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Reduzir gastos com transporte: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2"/>
        </w:numPr>
        <w:ind w:left="144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Uma caminhada de 30 minutos gera economia de R$7,50 em relação ao transporte privado motorizado;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2"/>
        </w:numPr>
        <w:ind w:left="144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O tempo perdido no trânsito custa cerca de 4% do PIB brasileiro por ano (FGV, 2014).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shd w:fill="ffffff" w:val="clear"/>
        <w:ind w:left="72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Diminuir a emissão de gases poluentes e aumento da geração de energia mais limpa: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2"/>
        </w:numPr>
        <w:ind w:left="144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Uma caminhada de 30 minutos evita a emissão de 0,6 kg CO2;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ind w:left="72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Para curtas distâncias e horários de alto tráfego é uma alternativa saudável;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2"/>
        </w:numPr>
        <w:ind w:left="144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Durante o horário de pico na cidade de São Paulo, a velocidade média dos veículos é de 7 a 15 km/h (CET), enquanto que a pé  faz-se, em média, 4 km/h e correndo faz-se 8 km/h;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2"/>
        </w:numPr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Em São Paulo, 42,1% dos deslocamentos em carro individual possuem uma distância entre origem e destino que não ultrapassa 2,5 km. 20,8% representam deslocamentos entre 2,5 e 5 km. A conclusão é de que dois terços dos deslocamentos ficam em um raio de 5 quilômetros do ponto de origem (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Pesquisa de Mobilidade RMSP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, 2013);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2"/>
        </w:numPr>
        <w:ind w:left="144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No Brasil, 36% dos deslocamentos são realizados exclusivamente a pé e 29% por transporte coletivo, totalizando 65% do total de deslocamentos feitos a pé e por transporte público (ANTP, 2015);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2"/>
        </w:numPr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Durante a greve dos caminhoneiros,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25,6% dos brasileiros deixaram de trabalhar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 por quatro dias. Ainda assim, muitos encontraram alternativas: 15% substituindo parte ou a totalidade do percurso por caminhadas e 8% utilizando a bicicleta (Ticket e Ticket Log, 2018).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2"/>
        </w:numPr>
        <w:ind w:left="1440" w:hanging="360"/>
        <w:jc w:val="both"/>
        <w:rPr>
          <w:color w:val="222222"/>
          <w:sz w:val="20"/>
          <w:szCs w:val="20"/>
          <w:u w:val="none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O último jogo do Brasil que iniciou às 15h da tarde de uma qua</w:t>
      </w:r>
      <w:r w:rsidDel="00000000" w:rsidR="00000000" w:rsidRPr="00000000">
        <w:rPr>
          <w:sz w:val="20"/>
          <w:szCs w:val="20"/>
          <w:rtl w:val="0"/>
        </w:rPr>
        <w:t xml:space="preserve">r</w:t>
      </w:r>
      <w:r w:rsidDel="00000000" w:rsidR="00000000" w:rsidRPr="00000000">
        <w:rPr>
          <w:sz w:val="20"/>
          <w:szCs w:val="20"/>
          <w:rtl w:val="0"/>
        </w:rPr>
        <w:t xml:space="preserve">ta-feira, a CET registrou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203 km de lentidão às 14h na cidade de São Paulo</w:t>
        </w:r>
      </w:hyperlink>
      <w:r w:rsidDel="00000000" w:rsidR="00000000" w:rsidRPr="00000000">
        <w:rPr>
          <w:sz w:val="20"/>
          <w:szCs w:val="20"/>
          <w:rtl w:val="0"/>
        </w:rPr>
        <w:t xml:space="preserve">, índice 448% superior à média. Na sexta-feira 6 de Julho ocorrerá mais um jogo do Brasil com início às 15h, ir a pé uma parte ou totalidade do trajeto é uma ótima alternativa para evitar o “adiantamento” do horário de pico.</w:t>
      </w:r>
    </w:p>
    <w:p w:rsidR="00000000" w:rsidDel="00000000" w:rsidP="00000000" w:rsidRDefault="00000000" w:rsidRPr="00000000" w14:paraId="00000026">
      <w:pPr>
        <w:widowControl w:val="0"/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widowControl w:val="0"/>
        <w:shd w:fill="ffffff" w:val="clear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Contato</w:t>
      </w:r>
    </w:p>
    <w:p w:rsidR="00000000" w:rsidDel="00000000" w:rsidP="00000000" w:rsidRDefault="00000000" w:rsidRPr="00000000" w14:paraId="00000028">
      <w:pPr>
        <w:widowControl w:val="0"/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Corrida Amiga - A Pé Também é Transporte</w:t>
      </w:r>
    </w:p>
    <w:p w:rsidR="00000000" w:rsidDel="00000000" w:rsidP="00000000" w:rsidRDefault="00000000" w:rsidRPr="00000000" w14:paraId="00000029">
      <w:pPr>
        <w:widowControl w:val="0"/>
        <w:shd w:fill="ffffff" w:val="clear"/>
        <w:jc w:val="both"/>
        <w:rPr>
          <w:color w:val="1155cc"/>
          <w:sz w:val="20"/>
          <w:szCs w:val="20"/>
          <w:u w:val="single"/>
        </w:rPr>
      </w:pPr>
      <w:r w:rsidDel="00000000" w:rsidR="00000000" w:rsidRPr="00000000">
        <w:fldChar w:fldCharType="begin"/>
        <w:instrText xml:space="preserve"> HYPERLINK "http://www.facebook.com/CorridaAmiga/" </w:instrText>
        <w:fldChar w:fldCharType="separate"/>
      </w: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Facebook</w:t>
      </w:r>
    </w:p>
    <w:p w:rsidR="00000000" w:rsidDel="00000000" w:rsidP="00000000" w:rsidRDefault="00000000" w:rsidRPr="00000000" w14:paraId="0000002A">
      <w:pPr>
        <w:widowControl w:val="0"/>
        <w:shd w:fill="ffffff" w:val="clear"/>
        <w:jc w:val="both"/>
        <w:rPr>
          <w:color w:val="1155cc"/>
          <w:sz w:val="20"/>
          <w:szCs w:val="20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"https://www.instagram.com/corridaamiga/" </w:instrText>
        <w:fldChar w:fldCharType="separate"/>
      </w: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Instagram</w:t>
      </w:r>
    </w:p>
    <w:p w:rsidR="00000000" w:rsidDel="00000000" w:rsidP="00000000" w:rsidRDefault="00000000" w:rsidRPr="00000000" w14:paraId="0000002B">
      <w:pPr>
        <w:widowControl w:val="0"/>
        <w:shd w:fill="ffffff" w:val="clear"/>
        <w:jc w:val="both"/>
        <w:rPr>
          <w:color w:val="1155cc"/>
          <w:sz w:val="20"/>
          <w:szCs w:val="20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E-mail: </w:t>
      </w:r>
      <w:r w:rsidDel="00000000" w:rsidR="00000000" w:rsidRPr="00000000">
        <w:rPr>
          <w:color w:val="1155cc"/>
          <w:sz w:val="20"/>
          <w:szCs w:val="20"/>
          <w:rtl w:val="0"/>
        </w:rPr>
        <w:t xml:space="preserve">contato@corridaamiga.org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/ site: </w:t>
      </w:r>
      <w:r w:rsidDel="00000000" w:rsidR="00000000" w:rsidRPr="00000000">
        <w:fldChar w:fldCharType="begin"/>
        <w:instrText xml:space="preserve"> HYPERLINK "http://corridaamiga.org/" </w:instrText>
        <w:fldChar w:fldCharType="separate"/>
      </w: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corridaamiga.org</w:t>
      </w:r>
    </w:p>
    <w:p w:rsidR="00000000" w:rsidDel="00000000" w:rsidP="00000000" w:rsidRDefault="00000000" w:rsidRPr="00000000" w14:paraId="0000002C">
      <w:pPr>
        <w:widowControl w:val="0"/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Telefone: (11) 94155-5993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jc w:val="both"/>
        <w:rPr>
          <w:rFonts w:ascii="DIN Light" w:cs="DIN Light" w:eastAsia="DIN Light" w:hAnsi="DIN Light"/>
          <w:b w:val="1"/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DIN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1.globo.com/sp/sao-paulo/noticia/jogo-do-brasil-adianta-horario-de-pico-em-sao-paulo.g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acebook.com/hashtag/ap%C3%A9aotrabalho?source=feed_text&amp;story_id=1086793691387625" TargetMode="External"/><Relationship Id="rId7" Type="http://schemas.openxmlformats.org/officeDocument/2006/relationships/hyperlink" Target="http://www.metro.sp.gov.br/metro/arquivos/mobilidade-2012/relatorio-sintese-pesquisa-mobilidade-2012.pdf" TargetMode="External"/><Relationship Id="rId8" Type="http://schemas.openxmlformats.org/officeDocument/2006/relationships/hyperlink" Target="https://istoe.com.br/1-em-cada-4-brasileiros-nao-conseguiu-trabalhar-durante-greve-dos-caminhoneir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